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6F" w:rsidRPr="00C7046F" w:rsidRDefault="00116E93" w:rsidP="00C7046F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="00AC4407">
        <w:rPr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="00C7046F" w:rsidRPr="00C7046F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  <w:r w:rsidR="00AC4407">
        <w:rPr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</w:t>
      </w:r>
    </w:p>
    <w:p w:rsidR="00C7046F" w:rsidRPr="00C7046F" w:rsidRDefault="00C7046F" w:rsidP="00C7046F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7046F">
        <w:rPr>
          <w:bCs/>
          <w:color w:val="000000"/>
          <w:sz w:val="28"/>
          <w:szCs w:val="28"/>
          <w:bdr w:val="none" w:sz="0" w:space="0" w:color="auto" w:frame="1"/>
        </w:rPr>
        <w:t>Сов</w:t>
      </w:r>
      <w:r w:rsidR="00AC4407">
        <w:rPr>
          <w:bCs/>
          <w:color w:val="000000"/>
          <w:sz w:val="28"/>
          <w:szCs w:val="28"/>
          <w:bdr w:val="none" w:sz="0" w:space="0" w:color="auto" w:frame="1"/>
        </w:rPr>
        <w:t>ет сельского поселения «Дульдурга</w:t>
      </w:r>
      <w:r w:rsidRPr="00C7046F">
        <w:rPr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C7046F" w:rsidRPr="00C7046F" w:rsidRDefault="00C7046F" w:rsidP="00C7046F">
      <w:pPr>
        <w:pStyle w:val="a3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C7046F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C7046F" w:rsidRPr="00C7046F" w:rsidRDefault="00C7046F" w:rsidP="00C7046F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C7046F" w:rsidRPr="00C7046F" w:rsidRDefault="00C7046F" w:rsidP="00C7046F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РЕШЕНИЕ</w:t>
      </w:r>
    </w:p>
    <w:p w:rsidR="00C7046F" w:rsidRPr="00C7046F" w:rsidRDefault="00C7046F" w:rsidP="00C7046F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7046F" w:rsidRPr="00C7046F" w:rsidRDefault="00116E93" w:rsidP="00C7046F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05.08.</w:t>
      </w:r>
      <w:r w:rsidR="00C7046F" w:rsidRPr="00C7046F">
        <w:rPr>
          <w:bCs/>
          <w:color w:val="000000"/>
          <w:sz w:val="28"/>
          <w:szCs w:val="28"/>
          <w:bdr w:val="none" w:sz="0" w:space="0" w:color="auto" w:frame="1"/>
        </w:rPr>
        <w:t xml:space="preserve">2022 года                                                              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№ 101</w:t>
      </w:r>
    </w:p>
    <w:p w:rsidR="00C7046F" w:rsidRPr="00C7046F" w:rsidRDefault="00C7046F" w:rsidP="00C7046F">
      <w:pPr>
        <w:pStyle w:val="a3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7046F" w:rsidRPr="00C7046F" w:rsidRDefault="00AC4407" w:rsidP="00C7046F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с. Дульдурга</w:t>
      </w:r>
      <w:r w:rsidR="00C7046F" w:rsidRPr="00C7046F"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C7046F">
        <w:rPr>
          <w:b/>
          <w:bCs/>
          <w:color w:val="000000"/>
          <w:sz w:val="32"/>
          <w:szCs w:val="32"/>
        </w:rPr>
        <w:t>Об утверждении Порядка планирования приватизации муниципального имущества, находящегося в собственност</w:t>
      </w:r>
      <w:r w:rsidR="00AC4407">
        <w:rPr>
          <w:b/>
          <w:bCs/>
          <w:color w:val="000000"/>
          <w:sz w:val="32"/>
          <w:szCs w:val="32"/>
        </w:rPr>
        <w:t>и сельского поселения «Дульдурга</w:t>
      </w:r>
      <w:r w:rsidRPr="00C7046F">
        <w:rPr>
          <w:b/>
          <w:bCs/>
          <w:color w:val="000000"/>
          <w:sz w:val="32"/>
          <w:szCs w:val="32"/>
        </w:rPr>
        <w:t>»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В соот</w:t>
      </w:r>
      <w:r w:rsidR="00144F0A">
        <w:rPr>
          <w:color w:val="000000"/>
          <w:sz w:val="28"/>
          <w:szCs w:val="28"/>
        </w:rPr>
        <w:t>ветствии с Федеральным законом</w:t>
      </w:r>
      <w:r w:rsidRPr="00C7046F">
        <w:rPr>
          <w:color w:val="000000"/>
          <w:sz w:val="28"/>
          <w:szCs w:val="28"/>
        </w:rPr>
        <w:t> </w:t>
      </w:r>
      <w:hyperlink r:id="rId4" w:tgtFrame="_blank" w:history="1">
        <w:r w:rsidRPr="00C7046F">
          <w:rPr>
            <w:rStyle w:val="1"/>
            <w:color w:val="0000FF"/>
            <w:sz w:val="28"/>
            <w:szCs w:val="28"/>
          </w:rPr>
          <w:t>от 21.12.2001 № 178-ФЗ</w:t>
        </w:r>
      </w:hyperlink>
      <w:r w:rsidRPr="00C7046F">
        <w:rPr>
          <w:color w:val="000000"/>
          <w:sz w:val="28"/>
          <w:szCs w:val="28"/>
        </w:rPr>
        <w:t> «О приватизации государственного и муниципального имущества»,</w:t>
      </w:r>
      <w:r w:rsidR="00144F0A">
        <w:rPr>
          <w:color w:val="000000"/>
          <w:sz w:val="28"/>
          <w:szCs w:val="28"/>
        </w:rPr>
        <w:t xml:space="preserve"> а также Федеральным законом</w:t>
      </w:r>
      <w:r w:rsidRPr="00C7046F">
        <w:rPr>
          <w:color w:val="000000"/>
          <w:sz w:val="28"/>
          <w:szCs w:val="28"/>
        </w:rPr>
        <w:t> </w:t>
      </w:r>
      <w:hyperlink r:id="rId5" w:tgtFrame="_blank" w:history="1">
        <w:r w:rsidRPr="00C7046F">
          <w:rPr>
            <w:rStyle w:val="1"/>
            <w:color w:val="0000FF"/>
            <w:sz w:val="28"/>
            <w:szCs w:val="28"/>
          </w:rPr>
          <w:t>от 06.10.2003 № 131-ФЗ</w:t>
        </w:r>
      </w:hyperlink>
      <w:r w:rsidRPr="00C7046F">
        <w:rPr>
          <w:color w:val="000000"/>
          <w:sz w:val="28"/>
          <w:szCs w:val="28"/>
        </w:rPr>
        <w:t> «</w:t>
      </w:r>
      <w:hyperlink r:id="rId6" w:tgtFrame="_blank" w:history="1">
        <w:r w:rsidRPr="00C7046F">
          <w:rPr>
            <w:rStyle w:val="1"/>
            <w:color w:val="0000FF"/>
            <w:sz w:val="28"/>
            <w:szCs w:val="28"/>
          </w:rPr>
          <w:t>Об общих принципах организации местного самоуправления</w:t>
        </w:r>
      </w:hyperlink>
      <w:r w:rsidRPr="00C7046F">
        <w:rPr>
          <w:color w:val="000000"/>
          <w:sz w:val="28"/>
          <w:szCs w:val="28"/>
        </w:rPr>
        <w:t> в Российской Федерации»</w:t>
      </w:r>
      <w:r w:rsidR="00AC4407">
        <w:rPr>
          <w:color w:val="000000"/>
          <w:sz w:val="28"/>
          <w:szCs w:val="28"/>
        </w:rPr>
        <w:t>, Совет сельского поселения «Дульдурга</w:t>
      </w:r>
      <w:r w:rsidRPr="00C7046F">
        <w:rPr>
          <w:color w:val="000000"/>
          <w:sz w:val="28"/>
          <w:szCs w:val="28"/>
        </w:rPr>
        <w:t>»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РЕШИЛ: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 Утвердить прилагаемый Порядок планирования приватизации муниципального имущества, находящегося в собственност</w:t>
      </w:r>
      <w:r w:rsidR="00AC4407">
        <w:rPr>
          <w:color w:val="000000"/>
          <w:sz w:val="28"/>
          <w:szCs w:val="28"/>
        </w:rPr>
        <w:t>и сельского поселения «Дульдурга</w:t>
      </w:r>
      <w:r w:rsidRPr="00C7046F">
        <w:rPr>
          <w:color w:val="000000"/>
          <w:sz w:val="28"/>
          <w:szCs w:val="28"/>
        </w:rPr>
        <w:t>».</w:t>
      </w:r>
    </w:p>
    <w:p w:rsidR="00C7046F" w:rsidRPr="00C7046F" w:rsidRDefault="00C7046F" w:rsidP="00C7046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46F">
        <w:rPr>
          <w:rFonts w:ascii="Times New Roman" w:hAnsi="Times New Roman" w:cs="Times New Roman"/>
          <w:sz w:val="28"/>
          <w:szCs w:val="28"/>
        </w:rPr>
        <w:t>2.Опубликовать настоящее решение в информационно-телекоммуникационной сети «Интернет» на официальном сайте адми</w:t>
      </w:r>
      <w:r>
        <w:rPr>
          <w:rFonts w:ascii="Times New Roman" w:hAnsi="Times New Roman" w:cs="Times New Roman"/>
          <w:sz w:val="28"/>
          <w:szCs w:val="28"/>
        </w:rPr>
        <w:t>нистра</w:t>
      </w:r>
      <w:r w:rsidR="00AC4407">
        <w:rPr>
          <w:rFonts w:ascii="Times New Roman" w:hAnsi="Times New Roman" w:cs="Times New Roman"/>
          <w:sz w:val="28"/>
          <w:szCs w:val="28"/>
        </w:rPr>
        <w:t>ции сельского поселения «Дульдурга</w:t>
      </w:r>
      <w:r w:rsidRPr="00C7046F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3. Настоящее решение вступает в силу </w:t>
      </w:r>
      <w:r w:rsidR="003815C7">
        <w:rPr>
          <w:rFonts w:ascii="Times New Roman" w:hAnsi="Times New Roman" w:cs="Times New Roman"/>
          <w:sz w:val="28"/>
          <w:szCs w:val="28"/>
        </w:rPr>
        <w:t>после</w:t>
      </w:r>
      <w:r w:rsidRPr="00C7046F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3815C7">
        <w:rPr>
          <w:rFonts w:ascii="Times New Roman" w:hAnsi="Times New Roman" w:cs="Times New Roman"/>
          <w:sz w:val="28"/>
          <w:szCs w:val="28"/>
        </w:rPr>
        <w:t>опубликования</w:t>
      </w:r>
      <w:r w:rsidRPr="00C7046F">
        <w:rPr>
          <w:rFonts w:ascii="Times New Roman" w:hAnsi="Times New Roman" w:cs="Times New Roman"/>
          <w:sz w:val="28"/>
          <w:szCs w:val="28"/>
        </w:rPr>
        <w:t>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AC44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7046F">
        <w:rPr>
          <w:color w:val="000000"/>
          <w:sz w:val="28"/>
          <w:szCs w:val="28"/>
        </w:rPr>
        <w:t xml:space="preserve">Глава сельского поселения                </w:t>
      </w:r>
      <w:r w:rsidR="00AC4407">
        <w:rPr>
          <w:color w:val="000000"/>
          <w:sz w:val="28"/>
          <w:szCs w:val="28"/>
        </w:rPr>
        <w:t xml:space="preserve">                                  В.В. Чимит-Цыренов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C7046F">
        <w:rPr>
          <w:color w:val="000000"/>
        </w:rPr>
        <w:t>УТВЕРЖДЕН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C7046F">
        <w:rPr>
          <w:color w:val="000000"/>
        </w:rPr>
        <w:t xml:space="preserve">решением Совета </w:t>
      </w:r>
    </w:p>
    <w:p w:rsidR="00C7046F" w:rsidRPr="00C7046F" w:rsidRDefault="00AC4407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сельского поселения «Дульдурга</w:t>
      </w:r>
      <w:r w:rsidR="00C7046F" w:rsidRPr="00C7046F">
        <w:rPr>
          <w:color w:val="000000"/>
        </w:rPr>
        <w:t>»</w:t>
      </w:r>
    </w:p>
    <w:p w:rsidR="00C7046F" w:rsidRPr="00C7046F" w:rsidRDefault="00116E93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от 05.08.2022 №101</w:t>
      </w:r>
      <w:bookmarkStart w:id="0" w:name="_GoBack"/>
      <w:bookmarkEnd w:id="0"/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7046F">
        <w:rPr>
          <w:color w:val="000000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7046F">
        <w:rPr>
          <w:b/>
          <w:bCs/>
          <w:color w:val="000000"/>
          <w:sz w:val="28"/>
          <w:szCs w:val="28"/>
        </w:rPr>
        <w:t>ПОРЯДОК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C7046F">
        <w:rPr>
          <w:b/>
          <w:bCs/>
          <w:color w:val="000000"/>
          <w:sz w:val="28"/>
          <w:szCs w:val="28"/>
        </w:rPr>
        <w:t>планирования приватизации муниципального имущества, находящегося в собственно</w:t>
      </w:r>
      <w:r w:rsidR="00AC4407">
        <w:rPr>
          <w:b/>
          <w:bCs/>
          <w:color w:val="000000"/>
          <w:sz w:val="28"/>
          <w:szCs w:val="28"/>
        </w:rPr>
        <w:t>сти сельского поселения «Дульдурга</w:t>
      </w:r>
      <w:r w:rsidRPr="00C7046F">
        <w:rPr>
          <w:b/>
          <w:bCs/>
          <w:color w:val="000000"/>
          <w:sz w:val="28"/>
          <w:szCs w:val="28"/>
        </w:rPr>
        <w:t>»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 Общие положения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1.1. Порядок планирования приватизации муниципального имущества, находящегося в собственн</w:t>
      </w:r>
      <w:r w:rsidR="00AC4407">
        <w:rPr>
          <w:color w:val="000000"/>
          <w:sz w:val="28"/>
          <w:szCs w:val="28"/>
        </w:rPr>
        <w:t>ости сельского поселения «Дульдурга</w:t>
      </w:r>
      <w:r w:rsidRPr="00C7046F">
        <w:rPr>
          <w:color w:val="000000"/>
          <w:sz w:val="28"/>
          <w:szCs w:val="28"/>
        </w:rPr>
        <w:t>» (далее - Порядок) разработан в соответствии со статьей 10 Федерального закона </w:t>
      </w:r>
      <w:hyperlink r:id="rId7" w:tgtFrame="_blank" w:history="1">
        <w:r w:rsidRPr="00C7046F">
          <w:rPr>
            <w:rStyle w:val="1"/>
            <w:color w:val="0000FF"/>
            <w:sz w:val="28"/>
            <w:szCs w:val="28"/>
          </w:rPr>
          <w:t>от 21.12.2001 № 178-ФЗ</w:t>
        </w:r>
      </w:hyperlink>
      <w:r w:rsidRPr="00C7046F">
        <w:rPr>
          <w:color w:val="000000"/>
          <w:sz w:val="28"/>
          <w:szCs w:val="28"/>
        </w:rPr>
        <w:t> "О приватизации государственного и муниципального имущества".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1.2. Настоящий Порядок определяет порядок планирования приватизации муниципального имущества (планирование приватизации), находящегося в муниципальн</w:t>
      </w:r>
      <w:r w:rsidR="00AC4407">
        <w:rPr>
          <w:color w:val="000000"/>
          <w:sz w:val="28"/>
          <w:szCs w:val="28"/>
        </w:rPr>
        <w:t>ой сельского поселения «Дульдурга</w:t>
      </w:r>
      <w:r w:rsidRPr="00C7046F">
        <w:rPr>
          <w:color w:val="000000"/>
          <w:sz w:val="28"/>
          <w:szCs w:val="28"/>
        </w:rPr>
        <w:t>» (далее - муниципальное имущество).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1.3. Планирование и осуществление приватизации муниципального имущества относится к компетенции администрац</w:t>
      </w:r>
      <w:r w:rsidR="00AC4407">
        <w:rPr>
          <w:color w:val="000000"/>
          <w:sz w:val="28"/>
          <w:szCs w:val="28"/>
        </w:rPr>
        <w:t>ии сельского поселения «Дульдурга</w:t>
      </w:r>
      <w:r w:rsidRPr="00C7046F">
        <w:rPr>
          <w:color w:val="000000"/>
          <w:sz w:val="28"/>
          <w:szCs w:val="28"/>
        </w:rPr>
        <w:t>» (далее по тексту – администрация).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 Администрация: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1.4.1. Осуществляет разработку прогнозных планов приватизации муниципального имущества на плановый период (далее - план приватизации).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1.4.2. Организует и контролирует реализацию планов приватизации муниципального имущества.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1.4.3. Организует и координирует работу постоянно действующей комиссии по приватизации муниципального имущества (далее - Комиссия), создаваемой распоряжением администрации.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1.4.4. Организует опубликование в средствах массовой информации, в сети Интернет информационных сообщений о продаже муниципального имущества.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1.4.5. Оформляет договоры купли-продажи муниципального имущества.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 Разработка и утверждение прогнозных планов приватизации муниципального имущества (планирование приватизации)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 xml:space="preserve">2.1. Разработка прогнозных планов приватизации муниципального имущества осуществляется администрацией на основе проводимого анализа существующих объектов муниципальной собственности с учетом </w:t>
      </w:r>
      <w:r w:rsidRPr="00C7046F">
        <w:rPr>
          <w:color w:val="000000"/>
          <w:sz w:val="28"/>
          <w:szCs w:val="28"/>
        </w:rPr>
        <w:lastRenderedPageBreak/>
        <w:t>предложений Глав</w:t>
      </w:r>
      <w:r w:rsidR="00AC4407">
        <w:rPr>
          <w:color w:val="000000"/>
          <w:sz w:val="28"/>
          <w:szCs w:val="28"/>
        </w:rPr>
        <w:t>ы сельского поселения «Дульдурга</w:t>
      </w:r>
      <w:r w:rsidRPr="00C7046F">
        <w:rPr>
          <w:color w:val="000000"/>
          <w:sz w:val="28"/>
          <w:szCs w:val="28"/>
        </w:rPr>
        <w:t>», депутатов Сове</w:t>
      </w:r>
      <w:r w:rsidR="00AC4407">
        <w:rPr>
          <w:color w:val="000000"/>
          <w:sz w:val="28"/>
          <w:szCs w:val="28"/>
        </w:rPr>
        <w:t>та сельского поселения «Дульдурга</w:t>
      </w:r>
      <w:r w:rsidRPr="00C7046F">
        <w:rPr>
          <w:color w:val="000000"/>
          <w:sz w:val="28"/>
          <w:szCs w:val="28"/>
        </w:rPr>
        <w:t>», акционерных обществ (обществ с ограниченной ответственностью), акции (доли в уставном капитале) которых находятся в собственности муниципального образования.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2.2. Для разработки прогнозных планов приватизации указанные в п. 2.1 настоящего Порядка лица направляют в администрацию свои предложения о приватизации муниципального имущества в срок до 1 июня текущего года с обоснованием их целесообразности, финансово-экономическими расчетами.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2.3. На основании поступивших предложений администрация разрабатывает планы приватизации и направляет до 15 сентября года, предшествующего плановому периоду плана приватиз</w:t>
      </w:r>
      <w:r w:rsidR="00A624B8">
        <w:rPr>
          <w:color w:val="000000"/>
          <w:sz w:val="28"/>
          <w:szCs w:val="28"/>
        </w:rPr>
        <w:t xml:space="preserve">ации муниципального имущества, в Совет </w:t>
      </w:r>
      <w:r w:rsidRPr="00C7046F">
        <w:rPr>
          <w:color w:val="000000"/>
          <w:sz w:val="28"/>
          <w:szCs w:val="28"/>
        </w:rPr>
        <w:t xml:space="preserve">сельского </w:t>
      </w:r>
      <w:r w:rsidR="00AC4407">
        <w:rPr>
          <w:color w:val="000000"/>
          <w:sz w:val="28"/>
          <w:szCs w:val="28"/>
        </w:rPr>
        <w:t>поселения «Дульдурга</w:t>
      </w:r>
      <w:r w:rsidRPr="00C7046F">
        <w:rPr>
          <w:color w:val="000000"/>
          <w:sz w:val="28"/>
          <w:szCs w:val="28"/>
        </w:rPr>
        <w:t>» на рассмотрение.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2.4. Планы приватизации разрабатываются на плановый период сроком от одного до трех лет.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2.5. В планы приватизации подлежат включению имущественные комплексы муниципальных унитарных предприятий, акции акционерных обществ, доли в уставных капиталах обществ с ограниченной ответственностью, находящиеся в муниципальной собственности, иное движимое и недвижимое муниципальное имущество.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2.6. Планы приватизации утвержда</w:t>
      </w:r>
      <w:r w:rsidR="007F0466">
        <w:rPr>
          <w:color w:val="000000"/>
          <w:sz w:val="28"/>
          <w:szCs w:val="28"/>
        </w:rPr>
        <w:t>ю</w:t>
      </w:r>
      <w:r w:rsidRPr="00C7046F">
        <w:rPr>
          <w:color w:val="000000"/>
          <w:sz w:val="28"/>
          <w:szCs w:val="28"/>
        </w:rPr>
        <w:t xml:space="preserve">тся </w:t>
      </w:r>
      <w:r w:rsidR="00A624B8">
        <w:rPr>
          <w:color w:val="000000"/>
          <w:sz w:val="28"/>
          <w:szCs w:val="28"/>
        </w:rPr>
        <w:t>решением Сов</w:t>
      </w:r>
      <w:r w:rsidR="00AC4407">
        <w:rPr>
          <w:color w:val="000000"/>
          <w:sz w:val="28"/>
          <w:szCs w:val="28"/>
        </w:rPr>
        <w:t>ета сельского поселения «Дульдурга</w:t>
      </w:r>
      <w:r w:rsidR="00A624B8">
        <w:rPr>
          <w:color w:val="000000"/>
          <w:sz w:val="28"/>
          <w:szCs w:val="28"/>
        </w:rPr>
        <w:t>»</w:t>
      </w:r>
      <w:r w:rsidRPr="00C7046F">
        <w:rPr>
          <w:color w:val="000000"/>
          <w:sz w:val="28"/>
          <w:szCs w:val="28"/>
        </w:rPr>
        <w:t xml:space="preserve"> не позднее 10 рабочих дней до начала планового периода и подлежат размещению на официальном сайте в информационно-телекоммуникационной сети "Интернет" в соответствии с требованиями, установленными Федеральным законом от 21.12.2001 №178-ФЗ "О приватизации государственного и муниципального имущества".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2.7. Муниципальное имущество, включенное в планы приватизации и не приватизированное в плановый период, может быть включено в планы приватизации на следующий плановый период. Муниципальное имущество не включается в планы приватизации повторно в случае признания продажи муниципального имущества несостоявшейся и принятия администрацией решения о продаже ранее установленным способом без повторного размещения на официальном сайте в информационно-телекоммуникационной сети "Интернет" информационного сообщения о проведении такой продажи.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2.8. В течение планового периода приватизации муниципального имущества администрацией на основании поступивших предложений от лиц, указанных в п. 2.1 настоящего Порядка, могут вноситься изменения и дополнения в планы приватизации, которые утверждаются постановлением Администрации и подлежат опубликованию в соответствии с требованиями, установленными Федеральным законом от 21.12. 2001 №178-ФЗ "О приватизации государственного и муниципального имущества".</w:t>
      </w:r>
    </w:p>
    <w:p w:rsidR="00DA3E5A" w:rsidRDefault="00DA3E5A"/>
    <w:sectPr w:rsidR="00DA3E5A" w:rsidSect="00DA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46F"/>
    <w:rsid w:val="00116E93"/>
    <w:rsid w:val="00144F0A"/>
    <w:rsid w:val="003815C7"/>
    <w:rsid w:val="007017FB"/>
    <w:rsid w:val="007F0466"/>
    <w:rsid w:val="00A53B9D"/>
    <w:rsid w:val="00A624B8"/>
    <w:rsid w:val="00AC4407"/>
    <w:rsid w:val="00C7046F"/>
    <w:rsid w:val="00D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B0DC2-F6D5-4C6D-A235-0780FED6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C7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6EDE0023-A5D1-4B11-8881-70505F2FB9C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hyperlink" Target="https://pravo-search.minjust.ru/bigs/showDocument.html?id=6EDE0023-A5D1-4B11-8881-70505F2FB9C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9</cp:revision>
  <cp:lastPrinted>2022-05-20T00:00:00Z</cp:lastPrinted>
  <dcterms:created xsi:type="dcterms:W3CDTF">2022-05-16T00:05:00Z</dcterms:created>
  <dcterms:modified xsi:type="dcterms:W3CDTF">2022-08-08T12:45:00Z</dcterms:modified>
</cp:coreProperties>
</file>